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9B4" w:rsidRPr="00C109B4" w:rsidRDefault="00C109B4" w:rsidP="00C109B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0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Update </w:t>
      </w:r>
      <w:proofErr w:type="spellStart"/>
      <w:r w:rsidRPr="00C10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pentru</w:t>
      </w:r>
      <w:proofErr w:type="spellEnd"/>
      <w:r w:rsidRPr="00C10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Windows 7 </w:t>
      </w:r>
      <w:proofErr w:type="spellStart"/>
      <w:r w:rsidRPr="00C10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impotriva</w:t>
      </w:r>
      <w:proofErr w:type="spellEnd"/>
      <w:r w:rsidRPr="00C10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pirateriei</w:t>
      </w:r>
      <w:proofErr w:type="spellEnd"/>
    </w:p>
    <w:p w:rsidR="00C109B4" w:rsidRPr="00C109B4" w:rsidRDefault="00C109B4" w:rsidP="00C10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7080" cy="446568"/>
            <wp:effectExtent l="19050" t="0" r="0" b="0"/>
            <wp:docPr id="3" name="Picture 1" descr="Update pentru Windows 7 impotriva pirateri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pdate pentru Windows 7 impotriva piraterie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902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9B4" w:rsidRPr="00C109B4" w:rsidRDefault="00C109B4" w:rsidP="00C10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Microsoft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lanseaza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update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Windows Activation Technologies,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setul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componente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activare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validare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prevazute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Windows 7.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Denumit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Windows Activation Technologies Update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Windows 7,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acesta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capabil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detecteze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bine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70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vulnerabilitati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activare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cunoscute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. In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acelasi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>, update-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detecteaza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daca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versiunea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Windows 7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instalata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autentica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protejeaza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eficient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PC-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urile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clientilor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asigurand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integritatea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licentelor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acestora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109B4">
        <w:rPr>
          <w:rFonts w:ascii="Times New Roman" w:eastAsia="Times New Roman" w:hAnsi="Times New Roman" w:cs="Times New Roman"/>
          <w:sz w:val="24"/>
          <w:szCs w:val="24"/>
        </w:rPr>
        <w:br/>
      </w:r>
      <w:r w:rsidRPr="00C109B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Odata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instalat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>, update-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protejeaza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sistemele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utilizatorilor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identificand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vulnerabilitati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deja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cunoscute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care le pot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afecta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PC.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Daca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intalnite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vulnerabilitati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activare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emite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alerta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oferind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optiuni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rezolvarea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problemei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Daca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utilizatorul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foloseste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versiune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autentica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Windows 7, </w:t>
      </w:r>
      <w:proofErr w:type="spellStart"/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informat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intermediul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notificarilor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versiunea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ruleaza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PC-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autentica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afisand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casete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dialog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informationale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oferind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utilizatorului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fie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optiunea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a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obtine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multe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informatii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fie de a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achizitiona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versiune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autentica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Windows.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Imaginea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fundal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transforma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intr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-un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ecran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negru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in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aplicatiile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shortcut-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urile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utilizatorului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raman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neschimbate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Alertele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continua sub forma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unor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remindere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watermark persistent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desktop.</w:t>
      </w:r>
      <w:r w:rsidRPr="00C109B4">
        <w:rPr>
          <w:rFonts w:ascii="Times New Roman" w:eastAsia="Times New Roman" w:hAnsi="Times New Roman" w:cs="Times New Roman"/>
          <w:sz w:val="24"/>
          <w:szCs w:val="24"/>
        </w:rPr>
        <w:br/>
      </w:r>
      <w:r w:rsidRPr="00C109B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Spre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deosebire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update-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urile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anterioare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care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atentionau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utilizatorul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momentul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in care o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noua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versiune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era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disponibila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cel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acum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verifica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PC-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urile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90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zile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noi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vulnerabilitati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Microsoft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proteja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clientii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impotriva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variatelor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amenintari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cautand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cele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noi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vulnerabilitati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chiar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cele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aparute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dupa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data de 23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februarie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br/>
      </w:r>
      <w:r w:rsidRPr="00C109B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alt aspect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esential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faptul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ca update-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reduce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functionalitatea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Windows 7.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Chiar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daca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gasita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vulnerabilitate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activare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utilizatorii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au in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continuare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acces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complet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programe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date,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aplicatiile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functiona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in mod normal,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accesul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informatiile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personale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ramane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neschimbat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. In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timpul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validarii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Windows </w:t>
      </w:r>
      <w:proofErr w:type="spellStart"/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descarca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cele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noi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semnaturi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utilizate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identificarea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noi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vulnerabilitati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activare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Daca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fisierele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licentei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afectate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>, update-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capacitatea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a le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restaura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asigurand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integritatea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copiei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Windows </w:t>
      </w:r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utilizatorului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Desi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serverele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Microsoft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contactate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fiecarei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amenintari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informatiile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primite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la PC-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uri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timpul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acestor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verificari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cuprind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datele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personale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utilizatorilor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109B4">
        <w:rPr>
          <w:rFonts w:ascii="Times New Roman" w:eastAsia="Times New Roman" w:hAnsi="Times New Roman" w:cs="Times New Roman"/>
          <w:sz w:val="24"/>
          <w:szCs w:val="24"/>
        </w:rPr>
        <w:br/>
      </w:r>
      <w:r w:rsidRPr="00C109B4">
        <w:rPr>
          <w:rFonts w:ascii="Times New Roman" w:eastAsia="Times New Roman" w:hAnsi="Times New Roman" w:cs="Times New Roman"/>
          <w:sz w:val="24"/>
          <w:szCs w:val="24"/>
        </w:rPr>
        <w:br/>
        <w:t>Update-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optional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valabil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editiile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Windows 7.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Acesta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disponibil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online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site-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www.microsoft.com/genuine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incepand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cu data de 16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februarie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Microsoft Download Center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incepand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cu data de 17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februarie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. In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cursul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acestei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luni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februarie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2010), update-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oferit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intermediul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Windows Update.</w:t>
      </w:r>
      <w:r w:rsidRPr="00C109B4">
        <w:rPr>
          <w:rFonts w:ascii="Times New Roman" w:eastAsia="Times New Roman" w:hAnsi="Times New Roman" w:cs="Times New Roman"/>
          <w:sz w:val="24"/>
          <w:szCs w:val="24"/>
        </w:rPr>
        <w:br/>
      </w:r>
      <w:r w:rsidRPr="00C109B4">
        <w:rPr>
          <w:rFonts w:ascii="Times New Roman" w:eastAsia="Times New Roman" w:hAnsi="Times New Roman" w:cs="Times New Roman"/>
          <w:sz w:val="24"/>
          <w:szCs w:val="24"/>
        </w:rPr>
        <w:br/>
        <w:t xml:space="preserve">Windows Activation Technologies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Windows 7 </w:t>
      </w:r>
      <w:proofErr w:type="spellStart"/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tehnologie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construita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platforma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Software Protection Platform (SPP)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introdusa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odata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cu Windows Vista.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marcheaza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lastRenderedPageBreak/>
        <w:t>evolutia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abordarii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anti-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piraterie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a Microsoft, </w:t>
      </w:r>
      <w:proofErr w:type="spellStart"/>
      <w:proofErr w:type="gramStart"/>
      <w:r w:rsidRPr="00C109B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proiectata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devina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inteligenta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protejeaza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clientii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cele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noi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9B4">
        <w:rPr>
          <w:rFonts w:ascii="Times New Roman" w:eastAsia="Times New Roman" w:hAnsi="Times New Roman" w:cs="Times New Roman"/>
          <w:sz w:val="24"/>
          <w:szCs w:val="24"/>
        </w:rPr>
        <w:t>amenintari</w:t>
      </w:r>
      <w:proofErr w:type="spellEnd"/>
      <w:r w:rsidRPr="00C109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0207" w:rsidRDefault="008E0207"/>
    <w:sectPr w:rsidR="008E0207" w:rsidSect="008E0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109B4"/>
    <w:rsid w:val="008E0207"/>
    <w:rsid w:val="00C10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207"/>
  </w:style>
  <w:style w:type="paragraph" w:styleId="Heading1">
    <w:name w:val="heading 1"/>
    <w:basedOn w:val="Normal"/>
    <w:link w:val="Heading1Char"/>
    <w:uiPriority w:val="9"/>
    <w:qFormat/>
    <w:rsid w:val="00C109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9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uthor">
    <w:name w:val="author"/>
    <w:basedOn w:val="Normal"/>
    <w:rsid w:val="00C10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10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9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2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5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2687</Characters>
  <Application>Microsoft Office Word</Application>
  <DocSecurity>0</DocSecurity>
  <Lines>22</Lines>
  <Paragraphs>6</Paragraphs>
  <ScaleCrop>false</ScaleCrop>
  <Company>Home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2010-05-18T00:02:00Z</dcterms:created>
  <dcterms:modified xsi:type="dcterms:W3CDTF">2010-05-18T00:03:00Z</dcterms:modified>
</cp:coreProperties>
</file>